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E1F410A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 xml:space="preserve">Vollgummi-CEE-Stecker 3x16A 230V </w:t>
      </w:r>
    </w:p>
    <w:p w14:paraId="700F111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mit vernickelten Kontakten</w:t>
      </w:r>
    </w:p>
    <w:p w14:paraId="0D0EC3B9" w14:textId="77777777" w:rsidR="00781F39" w:rsidRPr="00781F39" w:rsidRDefault="00781F39" w:rsidP="00781F39">
      <w:pPr>
        <w:rPr>
          <w:rFonts w:cs="Arial"/>
          <w:sz w:val="24"/>
        </w:rPr>
      </w:pPr>
    </w:p>
    <w:p w14:paraId="1B97ABD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Material: Butyl-Kautschuk (Vollgummi)</w:t>
      </w:r>
    </w:p>
    <w:p w14:paraId="25DCCAF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Farbcodierung: blau</w:t>
      </w:r>
    </w:p>
    <w:p w14:paraId="226248E8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Uhrzeitstellung: 6h</w:t>
      </w:r>
    </w:p>
    <w:p w14:paraId="2F93BF74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Anschluss: Schraubklemmen</w:t>
      </w:r>
    </w:p>
    <w:p w14:paraId="5224907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Steckrichtung: gerade</w:t>
      </w:r>
    </w:p>
    <w:p w14:paraId="5FC62DF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Schutzart: IP44</w:t>
      </w:r>
    </w:p>
    <w:p w14:paraId="246016FF" w14:textId="50DD7029" w:rsidR="0049038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Zugang: Kabelverschraubung M20 (Klemmbereich 7 - 14mm)</w:t>
      </w:r>
    </w:p>
    <w:p w14:paraId="4B2DE108" w14:textId="77777777" w:rsidR="00781F39" w:rsidRPr="009C20F0" w:rsidRDefault="00781F39" w:rsidP="00781F3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42EAD39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81F39" w:rsidRPr="00781F39">
        <w:rPr>
          <w:rFonts w:cs="Arial"/>
          <w:b/>
          <w:sz w:val="24"/>
        </w:rPr>
        <w:t xml:space="preserve">10870 </w:t>
      </w:r>
      <w:r w:rsidR="00781F39">
        <w:rPr>
          <w:rFonts w:cs="Arial"/>
          <w:b/>
          <w:sz w:val="24"/>
        </w:rPr>
        <w:t>–</w:t>
      </w:r>
      <w:r w:rsidR="00781F39" w:rsidRPr="00781F39">
        <w:rPr>
          <w:rFonts w:cs="Arial"/>
          <w:b/>
          <w:sz w:val="24"/>
        </w:rPr>
        <w:t xml:space="preserve"> 201636</w:t>
      </w:r>
    </w:p>
    <w:p w14:paraId="15D71FE0" w14:textId="77777777" w:rsidR="00781F39" w:rsidRDefault="00781F39" w:rsidP="009C20F0">
      <w:pPr>
        <w:rPr>
          <w:rFonts w:cs="Arial"/>
          <w:b/>
          <w:sz w:val="24"/>
        </w:rPr>
      </w:pPr>
    </w:p>
    <w:p w14:paraId="650EBCB3" w14:textId="77777777" w:rsidR="00781F39" w:rsidRPr="009C20F0" w:rsidRDefault="00781F39" w:rsidP="009C20F0">
      <w:pPr>
        <w:rPr>
          <w:rFonts w:cs="Arial"/>
          <w:b/>
          <w:sz w:val="24"/>
        </w:rPr>
      </w:pPr>
    </w:p>
    <w:sectPr w:rsidR="00781F39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781F3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277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781F3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277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295D96"/>
    <w:rsid w:val="002E1659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A5431"/>
    <w:rsid w:val="006A7139"/>
    <w:rsid w:val="00735B2B"/>
    <w:rsid w:val="007501DE"/>
    <w:rsid w:val="00781F39"/>
    <w:rsid w:val="007A648C"/>
    <w:rsid w:val="007E3E12"/>
    <w:rsid w:val="00823C37"/>
    <w:rsid w:val="008849A5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35211"/>
    <w:rsid w:val="00B52AE2"/>
    <w:rsid w:val="00B72B38"/>
    <w:rsid w:val="00B93D18"/>
    <w:rsid w:val="00C35131"/>
    <w:rsid w:val="00C81240"/>
    <w:rsid w:val="00CB5F6A"/>
    <w:rsid w:val="00CD0CA1"/>
    <w:rsid w:val="00CE35D3"/>
    <w:rsid w:val="00D77F63"/>
    <w:rsid w:val="00D813EE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2025-03-12T12:52:00Z</dcterms:created>
  <dcterms:modified xsi:type="dcterms:W3CDTF">2025-03-12T12:53:00Z</dcterms:modified>
</cp:coreProperties>
</file>